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4456A" w14:textId="7617CE4B" w:rsidR="00A569F2" w:rsidRPr="004443AB" w:rsidRDefault="00A569F2" w:rsidP="00A56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ЗАТВЕРДЖЕНО</w:t>
      </w:r>
    </w:p>
    <w:p w14:paraId="6CE79ADD" w14:textId="74C67B9A" w:rsidR="00A569F2" w:rsidRPr="004443AB" w:rsidRDefault="00A569F2" w:rsidP="00A56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рішення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сесії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селищної ради</w:t>
      </w:r>
    </w:p>
    <w:p w14:paraId="0C2CF024" w14:textId="77777777" w:rsidR="00A569F2" w:rsidRDefault="00A569F2" w:rsidP="00A56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від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24.02.2020 року</w:t>
      </w:r>
    </w:p>
    <w:p w14:paraId="33054D0D" w14:textId="2839D796" w:rsidR="00A569F2" w:rsidRPr="00A569F2" w:rsidRDefault="00A569F2" w:rsidP="00A569F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4443AB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1845-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VIII</w:t>
      </w:r>
    </w:p>
    <w:p w14:paraId="2ACFDF4C" w14:textId="77777777" w:rsidR="002326FB" w:rsidRPr="00A569F2" w:rsidRDefault="002326FB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7DEAFA73" w14:textId="77777777" w:rsidR="00BA6641" w:rsidRDefault="00BA6641" w:rsidP="00753B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54F355" w14:textId="77777777" w:rsidR="00363393" w:rsidRPr="00A453A7" w:rsidRDefault="00363393" w:rsidP="00363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 xml:space="preserve">РОГРАМА </w:t>
      </w:r>
      <w:r w:rsidRPr="00A453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A07DCE5" w14:textId="77777777" w:rsidR="00363393" w:rsidRPr="00A453A7" w:rsidRDefault="00363393" w:rsidP="00363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профілактики та боротьби зі сказом тварин </w:t>
      </w:r>
    </w:p>
    <w:p w14:paraId="5AB20EF0" w14:textId="77777777" w:rsidR="00363393" w:rsidRPr="00A453A7" w:rsidRDefault="00363393" w:rsidP="00363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на території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авранської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3A7">
        <w:rPr>
          <w:rFonts w:ascii="Times New Roman" w:hAnsi="Times New Roman" w:cs="Times New Roman"/>
          <w:b/>
          <w:sz w:val="24"/>
          <w:szCs w:val="24"/>
        </w:rPr>
        <w:t>селищної територіальної громади на  202</w:t>
      </w:r>
      <w:r>
        <w:rPr>
          <w:rFonts w:ascii="Times New Roman" w:hAnsi="Times New Roman" w:cs="Times New Roman"/>
          <w:b/>
          <w:sz w:val="24"/>
          <w:szCs w:val="24"/>
        </w:rPr>
        <w:t>2-2026</w:t>
      </w:r>
      <w:r w:rsidRPr="00A453A7">
        <w:rPr>
          <w:rFonts w:ascii="Times New Roman" w:hAnsi="Times New Roman" w:cs="Times New Roman"/>
          <w:b/>
          <w:sz w:val="24"/>
          <w:szCs w:val="24"/>
        </w:rPr>
        <w:t xml:space="preserve"> роки </w:t>
      </w:r>
    </w:p>
    <w:p w14:paraId="7BF3ED8B" w14:textId="77777777" w:rsidR="00363393" w:rsidRPr="00A453A7" w:rsidRDefault="00363393" w:rsidP="0036339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7ECDDF6" w14:textId="77777777" w:rsidR="00363393" w:rsidRPr="00A453A7" w:rsidRDefault="00363393" w:rsidP="003633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 xml:space="preserve">1. Паспорт Програми </w:t>
      </w:r>
    </w:p>
    <w:p w14:paraId="350C18EF" w14:textId="77777777" w:rsidR="00363393" w:rsidRPr="00A453A7" w:rsidRDefault="00363393" w:rsidP="003633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7"/>
        <w:gridCol w:w="3675"/>
        <w:gridCol w:w="5068"/>
      </w:tblGrid>
      <w:tr w:rsidR="00363393" w:rsidRPr="00A453A7" w14:paraId="4FF0D70A" w14:textId="77777777" w:rsidTr="00C04CB5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C255840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FB75768" w14:textId="77777777" w:rsidR="00363393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</w:t>
            </w:r>
          </w:p>
          <w:p w14:paraId="27A1078D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67AB6CBC" w14:textId="77777777" w:rsidR="00363393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75133" w14:textId="77777777" w:rsidR="00363393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селищна рада Одеської області </w:t>
            </w:r>
          </w:p>
          <w:p w14:paraId="1A72D065" w14:textId="77777777" w:rsidR="00363393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17561" w14:textId="77777777" w:rsidR="00363393" w:rsidRPr="00A453A7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393" w:rsidRPr="00A453A7" w14:paraId="79F2F352" w14:textId="77777777" w:rsidTr="00C04CB5">
        <w:trPr>
          <w:cantSplit/>
          <w:trHeight w:val="492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65767B70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0D6A6B9B" w14:textId="77777777" w:rsidR="00363393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  <w:p w14:paraId="46AECCB6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3AF02CD2" w14:textId="77777777" w:rsidR="00363393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Савранська селищна рада Одеської області</w:t>
            </w:r>
          </w:p>
          <w:p w14:paraId="2AF451CD" w14:textId="77777777" w:rsidR="00363393" w:rsidRPr="00A453A7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393" w:rsidRPr="00A453A7" w14:paraId="44264B55" w14:textId="77777777" w:rsidTr="00C04CB5">
        <w:trPr>
          <w:cantSplit/>
          <w:trHeight w:val="55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86D866C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1CCAE455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Відповідальн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виконав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ці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Програми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2EA6578A" w14:textId="77777777" w:rsidR="00363393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E7907A0" w14:textId="77777777" w:rsidR="00363393" w:rsidRPr="00A453A7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4409">
              <w:rPr>
                <w:rFonts w:ascii="Times New Roman" w:hAnsi="Times New Roman" w:cs="Times New Roman"/>
                <w:sz w:val="24"/>
                <w:szCs w:val="24"/>
              </w:rPr>
              <w:t xml:space="preserve">Підприємство об’єднання громадян Мисливсько-рибальське підприємство Савранської організації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Українського товариства мисливців і рибалок (далі - </w:t>
            </w:r>
            <w:r w:rsidRPr="00774409">
              <w:rPr>
                <w:rFonts w:ascii="Times New Roman" w:hAnsi="Times New Roman" w:cs="Times New Roman"/>
                <w:sz w:val="24"/>
                <w:szCs w:val="24"/>
              </w:rPr>
              <w:t>УТМР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ДП «Балтський лісгосп»</w:t>
            </w:r>
          </w:p>
        </w:tc>
      </w:tr>
      <w:tr w:rsidR="00363393" w:rsidRPr="00A453A7" w14:paraId="638F5FC3" w14:textId="77777777" w:rsidTr="00C04CB5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0C24DD4A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7D4A1873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1E98F94D" w14:textId="77777777" w:rsidR="00363393" w:rsidRPr="00A453A7" w:rsidRDefault="00363393" w:rsidP="00C04CB5">
            <w:pPr>
              <w:tabs>
                <w:tab w:val="left" w:pos="56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 xml:space="preserve">Виконком  </w:t>
            </w:r>
            <w:r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 xml:space="preserve">Савранської </w:t>
            </w:r>
            <w:r w:rsidRPr="00A453A7"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>селищної  ради</w:t>
            </w:r>
            <w:r>
              <w:rPr>
                <w:rStyle w:val="FontStyle25"/>
                <w:rFonts w:cs="Times New Roman"/>
                <w:sz w:val="24"/>
                <w:szCs w:val="24"/>
                <w:lang w:eastAsia="uk-UA"/>
              </w:rPr>
              <w:t xml:space="preserve">,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A0CCD2" w14:textId="77777777" w:rsidR="00363393" w:rsidRPr="00A453A7" w:rsidRDefault="00363393" w:rsidP="00C04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Савранський відділ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Головного  управління </w:t>
            </w:r>
            <w:proofErr w:type="spellStart"/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Держпродспоживслужби</w:t>
            </w:r>
            <w:proofErr w:type="spellEnd"/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Одеській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області,</w:t>
            </w:r>
          </w:p>
          <w:p w14:paraId="4CDE89ED" w14:textId="77777777" w:rsidR="00363393" w:rsidRPr="00A453A7" w:rsidRDefault="00363393" w:rsidP="00C04CB5">
            <w:pPr>
              <w:pStyle w:val="Style16"/>
              <w:widowControl/>
              <w:spacing w:line="240" w:lineRule="auto"/>
              <w:rPr>
                <w:rStyle w:val="FontStyle25"/>
                <w:sz w:val="24"/>
                <w:lang w:val="uk-UA" w:eastAsia="uk-UA"/>
              </w:rPr>
            </w:pPr>
            <w:r>
              <w:rPr>
                <w:lang w:val="uk-UA"/>
              </w:rPr>
              <w:t xml:space="preserve">Савранська </w:t>
            </w:r>
            <w:r w:rsidRPr="00A453A7">
              <w:rPr>
                <w:lang w:val="uk-UA"/>
              </w:rPr>
              <w:t>районна державна лікарня ветеринарної медицини,</w:t>
            </w:r>
            <w:r w:rsidRPr="00A453A7">
              <w:rPr>
                <w:rStyle w:val="FontStyle25"/>
                <w:sz w:val="24"/>
                <w:lang w:val="uk-UA" w:eastAsia="uk-UA"/>
              </w:rPr>
              <w:t xml:space="preserve"> </w:t>
            </w:r>
          </w:p>
          <w:p w14:paraId="105E29D5" w14:textId="77777777" w:rsidR="00363393" w:rsidRDefault="00363393" w:rsidP="00C04CB5">
            <w:pPr>
              <w:pStyle w:val="Style16"/>
              <w:widowControl/>
              <w:spacing w:line="240" w:lineRule="auto"/>
              <w:rPr>
                <w:rStyle w:val="FontStyle25"/>
                <w:sz w:val="24"/>
                <w:lang w:val="uk-UA" w:eastAsia="uk-UA"/>
              </w:rPr>
            </w:pPr>
            <w:r w:rsidRPr="00A453A7">
              <w:rPr>
                <w:rStyle w:val="FontStyle25"/>
                <w:sz w:val="24"/>
                <w:lang w:val="uk-UA" w:eastAsia="uk-UA"/>
              </w:rPr>
              <w:t>Державне підприємство «</w:t>
            </w:r>
            <w:r>
              <w:rPr>
                <w:rStyle w:val="FontStyle25"/>
                <w:sz w:val="24"/>
                <w:lang w:val="uk-UA" w:eastAsia="uk-UA"/>
              </w:rPr>
              <w:t xml:space="preserve">Балтське </w:t>
            </w:r>
            <w:r w:rsidRPr="00A453A7">
              <w:rPr>
                <w:rStyle w:val="FontStyle25"/>
                <w:sz w:val="24"/>
                <w:lang w:val="uk-UA" w:eastAsia="uk-UA"/>
              </w:rPr>
              <w:t xml:space="preserve">лісове господарство», </w:t>
            </w:r>
          </w:p>
          <w:p w14:paraId="077796F7" w14:textId="77777777" w:rsidR="00363393" w:rsidRPr="00A453A7" w:rsidRDefault="00363393" w:rsidP="00C04CB5">
            <w:pPr>
              <w:pStyle w:val="Style16"/>
              <w:widowControl/>
              <w:spacing w:line="240" w:lineRule="auto"/>
              <w:rPr>
                <w:rStyle w:val="FontStyle25"/>
                <w:sz w:val="24"/>
                <w:lang w:val="uk-UA" w:eastAsia="uk-UA"/>
              </w:rPr>
            </w:pPr>
            <w:r w:rsidRPr="00D07C3C">
              <w:rPr>
                <w:lang w:val="uk-UA" w:eastAsia="uk-UA"/>
              </w:rPr>
              <w:t>П</w:t>
            </w:r>
            <w:r>
              <w:rPr>
                <w:lang w:val="uk-UA" w:eastAsia="uk-UA"/>
              </w:rPr>
              <w:t>ідприємство об</w:t>
            </w:r>
            <w:r w:rsidRPr="006E4FB8">
              <w:rPr>
                <w:lang w:val="uk-UA" w:eastAsia="uk-UA"/>
              </w:rPr>
              <w:t>’</w:t>
            </w:r>
            <w:r>
              <w:rPr>
                <w:lang w:val="uk-UA" w:eastAsia="uk-UA"/>
              </w:rPr>
              <w:t xml:space="preserve">єднання громадян Мисливсько-рибальське підприємство Савранської організації УТМР </w:t>
            </w:r>
            <w:r w:rsidRPr="00A453A7">
              <w:rPr>
                <w:rStyle w:val="FontStyle25"/>
                <w:sz w:val="24"/>
                <w:lang w:val="uk-UA" w:eastAsia="uk-UA"/>
              </w:rPr>
              <w:t>(далі – користувачі  мисливських  угідь)</w:t>
            </w:r>
            <w:r>
              <w:rPr>
                <w:rStyle w:val="FontStyle25"/>
                <w:sz w:val="24"/>
                <w:lang w:val="uk-UA" w:eastAsia="uk-UA"/>
              </w:rPr>
              <w:t xml:space="preserve">, </w:t>
            </w:r>
          </w:p>
          <w:p w14:paraId="11E73941" w14:textId="77777777" w:rsidR="00363393" w:rsidRDefault="00363393" w:rsidP="00C04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34-а ДПРЧ 4-го ДПРЗ ГУ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ДСНС України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Одеській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області,</w:t>
            </w:r>
          </w:p>
          <w:p w14:paraId="6E8C3CF1" w14:textId="77777777" w:rsidR="00363393" w:rsidRDefault="00363393" w:rsidP="00C04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3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36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поліцейської діяльності №2 відділу поліції №1 Подільського районного управління поліції Головного управління Національної поліції в Одеській області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150ACA96" w14:textId="77777777" w:rsidR="00363393" w:rsidRPr="00863C72" w:rsidRDefault="00363393" w:rsidP="00C04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КНП «Савранська лікарня», </w:t>
            </w:r>
          </w:p>
          <w:p w14:paraId="5A0A98A9" w14:textId="77777777" w:rsidR="00363393" w:rsidRPr="00A453A7" w:rsidRDefault="00363393" w:rsidP="00C04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3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КНП «Савранський центр первинної медико-санітарної допомоги»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63393" w:rsidRPr="00A453A7" w14:paraId="0C0287EC" w14:textId="77777777" w:rsidTr="00C04CB5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0E59A9EA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20D822F8" w14:textId="77777777" w:rsidR="00363393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Термін реалізації Програми</w:t>
            </w:r>
          </w:p>
          <w:p w14:paraId="1EC236F9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1BC3AEBF" w14:textId="77777777" w:rsidR="00363393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3A962" w14:textId="77777777" w:rsidR="00363393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2022-2026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роки</w:t>
            </w:r>
          </w:p>
          <w:p w14:paraId="3655DFD5" w14:textId="77777777" w:rsidR="00363393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8AFF2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393" w:rsidRPr="00A453A7" w14:paraId="77D9C329" w14:textId="77777777" w:rsidTr="00C04CB5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58251444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21876300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61EDB8DC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Бюджет селищної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, інші кошти, не заборонені законодавством</w:t>
            </w:r>
          </w:p>
        </w:tc>
      </w:tr>
      <w:tr w:rsidR="00363393" w:rsidRPr="00A453A7" w14:paraId="237BD7C0" w14:textId="77777777" w:rsidTr="00C04CB5">
        <w:trPr>
          <w:cantSplit/>
          <w:trHeight w:val="2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vAlign w:val="center"/>
            <w:hideMark/>
          </w:tcPr>
          <w:p w14:paraId="7820E3AB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20CB06FE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85" w:type="dxa"/>
              <w:right w:w="85" w:type="dxa"/>
            </w:tcMar>
            <w:hideMark/>
          </w:tcPr>
          <w:p w14:paraId="27D7F918" w14:textId="77777777" w:rsidR="00363393" w:rsidRPr="00A453A7" w:rsidRDefault="00363393" w:rsidP="00C04CB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 бюджетів</w:t>
            </w:r>
          </w:p>
        </w:tc>
      </w:tr>
    </w:tbl>
    <w:p w14:paraId="6110A5E8" w14:textId="77777777" w:rsidR="00363393" w:rsidRPr="00A453A7" w:rsidRDefault="00363393" w:rsidP="00363393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CACC655" w14:textId="77777777"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B419906" w14:textId="4E1051CF" w:rsidR="00BA6641" w:rsidRDefault="00BA6641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1F5481" w14:textId="43F9BEB1" w:rsidR="00A569F2" w:rsidRDefault="00A569F2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15605E" w14:textId="521EEEB5" w:rsidR="00A569F2" w:rsidRDefault="00A569F2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87990" w14:textId="77777777" w:rsidR="00A569F2" w:rsidRDefault="00A569F2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8559E" w14:textId="77777777"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bCs/>
          <w:sz w:val="24"/>
          <w:szCs w:val="24"/>
        </w:rPr>
        <w:t>2. В</w:t>
      </w:r>
      <w:r w:rsidRPr="00A453A7">
        <w:rPr>
          <w:rFonts w:ascii="Times New Roman" w:hAnsi="Times New Roman" w:cs="Times New Roman"/>
          <w:b/>
          <w:sz w:val="24"/>
          <w:szCs w:val="24"/>
        </w:rPr>
        <w:t>изначення проблеми, на розв'язання якої спрямована Програма</w:t>
      </w:r>
    </w:p>
    <w:p w14:paraId="15197175" w14:textId="77777777" w:rsidR="00A453A7" w:rsidRPr="00A453A7" w:rsidRDefault="00A453A7" w:rsidP="00A453A7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C224DEE" w14:textId="77777777" w:rsidR="00694C9C" w:rsidRDefault="00A453A7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Style w:val="a6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Сказ</w:t>
      </w:r>
      <w:r w:rsidRPr="00A453A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це гостре інфекційне захворювання тварин і людини, спричинене нейротропним вірусом сказу (англ. Rabies virus) із роду Lyssavirus. Характеризується розвитком своєрідного енцефаліту зі стрімким пошкодженням центральної нервової системи. У разі зволікання з наданням кваліфікованої медичної допомоги смерть неминуча. </w:t>
      </w:r>
      <w:r w:rsidRPr="00A453A7">
        <w:rPr>
          <w:rFonts w:ascii="Times New Roman" w:hAnsi="Times New Roman" w:cs="Times New Roman"/>
          <w:sz w:val="24"/>
          <w:szCs w:val="24"/>
        </w:rPr>
        <w:t>Основним джерелом інфекції є хворі на сказ дикі тварини, головним чином – червоні лисиці, здичавілі бездомні собаки і коти.</w:t>
      </w:r>
    </w:p>
    <w:p w14:paraId="1B144E53" w14:textId="77777777" w:rsidR="00694C9C" w:rsidRDefault="00694C9C" w:rsidP="0069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4C9C">
        <w:rPr>
          <w:rFonts w:ascii="Times New Roman" w:hAnsi="Times New Roman" w:cs="Times New Roman"/>
          <w:sz w:val="24"/>
          <w:szCs w:val="24"/>
        </w:rPr>
        <w:t xml:space="preserve">Особливостями  сказу  є  виражена  сезонність захворювання.  Серед лисиць спостерігається 2 підйоми захворювання:  1-ий  в  лютому  - квітні,  в час парування лисиць, і 2-ий - у вересні - грудні, коли збільшується щільність популяції лисиць за рахунок молодих тварин. Серед    сільськогосподарських    тварин    підйом    захворювання відмічається у другій половині року і досягає  свого  максимуму  в осінній період (жовтень - листопад), що обумовлюється більш тісним контактом  сільськогосподарських  тварин  з  джерелом  інфекції  в пасовищний  період.  Важливими  епізоотологічними  ознаками  сказу </w:t>
      </w:r>
      <w:r w:rsidRPr="00694C9C">
        <w:rPr>
          <w:rFonts w:ascii="Times New Roman" w:hAnsi="Times New Roman" w:cs="Times New Roman"/>
          <w:sz w:val="24"/>
          <w:szCs w:val="24"/>
        </w:rPr>
        <w:br/>
        <w:t xml:space="preserve">природного   типу   є  переміщення  центру  епізоотії  в  сільську місцевість,   зміна   видового   складу  хворих  тварин  (зниження захворюваності    собак   і   збільшення   захворюваності   диких, сільськогосподарських   тварин,  котів),  створення  зон  стійкого </w:t>
      </w:r>
      <w:r w:rsidRPr="00694C9C">
        <w:rPr>
          <w:rFonts w:ascii="Times New Roman" w:hAnsi="Times New Roman" w:cs="Times New Roman"/>
          <w:sz w:val="24"/>
          <w:szCs w:val="24"/>
        </w:rPr>
        <w:br/>
        <w:t>неблагополуччя,  2  - 3 - річна циклічність підйомів епізоотії.</w:t>
      </w:r>
    </w:p>
    <w:p w14:paraId="750D75BB" w14:textId="77777777" w:rsidR="00A453A7" w:rsidRPr="00A453A7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Щороку протягом 201</w:t>
      </w:r>
      <w:r w:rsidR="008E5920">
        <w:rPr>
          <w:rFonts w:ascii="Times New Roman" w:hAnsi="Times New Roman" w:cs="Times New Roman"/>
          <w:sz w:val="24"/>
          <w:szCs w:val="24"/>
        </w:rPr>
        <w:t>7</w:t>
      </w:r>
      <w:r w:rsidRPr="00A453A7">
        <w:rPr>
          <w:rFonts w:ascii="Times New Roman" w:hAnsi="Times New Roman" w:cs="Times New Roman"/>
          <w:sz w:val="24"/>
          <w:szCs w:val="24"/>
        </w:rPr>
        <w:t>-202</w:t>
      </w:r>
      <w:r w:rsidR="008E5920">
        <w:rPr>
          <w:rFonts w:ascii="Times New Roman" w:hAnsi="Times New Roman" w:cs="Times New Roman"/>
          <w:sz w:val="24"/>
          <w:szCs w:val="24"/>
        </w:rPr>
        <w:t>1</w:t>
      </w:r>
      <w:r w:rsidRPr="00A453A7">
        <w:rPr>
          <w:rFonts w:ascii="Times New Roman" w:hAnsi="Times New Roman" w:cs="Times New Roman"/>
          <w:sz w:val="24"/>
          <w:szCs w:val="24"/>
        </w:rPr>
        <w:t xml:space="preserve"> років на території громади виявлялися випадки захворюва</w:t>
      </w:r>
      <w:r w:rsidR="008E5920">
        <w:rPr>
          <w:rFonts w:ascii="Times New Roman" w:hAnsi="Times New Roman" w:cs="Times New Roman"/>
          <w:sz w:val="24"/>
          <w:szCs w:val="24"/>
        </w:rPr>
        <w:t>ння тварин на сказ: у 2017 році  виявлено  3</w:t>
      </w:r>
      <w:r w:rsidRPr="00A453A7">
        <w:rPr>
          <w:rFonts w:ascii="Times New Roman" w:hAnsi="Times New Roman" w:cs="Times New Roman"/>
          <w:sz w:val="24"/>
          <w:szCs w:val="24"/>
        </w:rPr>
        <w:t xml:space="preserve"> випадк</w:t>
      </w:r>
      <w:r w:rsidR="008E5920">
        <w:rPr>
          <w:rFonts w:ascii="Times New Roman" w:hAnsi="Times New Roman" w:cs="Times New Roman"/>
          <w:sz w:val="24"/>
          <w:szCs w:val="24"/>
        </w:rPr>
        <w:t>и (с. Байбузівка, Кам</w:t>
      </w:r>
      <w:r w:rsidR="00836A3C" w:rsidRPr="00694C9C">
        <w:rPr>
          <w:rFonts w:ascii="Times New Roman" w:hAnsi="Times New Roman" w:cs="Times New Roman"/>
          <w:sz w:val="24"/>
          <w:szCs w:val="24"/>
        </w:rPr>
        <w:t>’</w:t>
      </w:r>
      <w:r w:rsidR="008E5920">
        <w:rPr>
          <w:rFonts w:ascii="Times New Roman" w:hAnsi="Times New Roman" w:cs="Times New Roman"/>
          <w:sz w:val="24"/>
          <w:szCs w:val="24"/>
        </w:rPr>
        <w:t xml:space="preserve">яне, Концеба), у 2018 – 2 випадки (смт. Саврань, с. Осички), у 2019 році – 1 випадок </w:t>
      </w:r>
      <w:r w:rsidR="00F1369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E5920">
        <w:rPr>
          <w:rFonts w:ascii="Times New Roman" w:hAnsi="Times New Roman" w:cs="Times New Roman"/>
          <w:sz w:val="24"/>
          <w:szCs w:val="24"/>
        </w:rPr>
        <w:t xml:space="preserve">(с. Неділкове), у 2020 році – 1 випадок (с. Осички), у 2021 році – 1 випадок захворювання (смт. Саврань). </w:t>
      </w:r>
      <w:r w:rsidRPr="00A453A7">
        <w:rPr>
          <w:rFonts w:ascii="Times New Roman" w:hAnsi="Times New Roman" w:cs="Times New Roman"/>
          <w:sz w:val="24"/>
          <w:szCs w:val="24"/>
        </w:rPr>
        <w:t>Потрібно констатувати, що ситуація зі сказу  залишається напруженою.</w:t>
      </w:r>
    </w:p>
    <w:p w14:paraId="206A6DE3" w14:textId="77777777" w:rsidR="00A453A7" w:rsidRPr="00A453A7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Не зовсім чітка відпрацьованість взаємодії служб</w:t>
      </w:r>
      <w:r w:rsidR="00F6647B">
        <w:rPr>
          <w:rFonts w:ascii="Times New Roman" w:hAnsi="Times New Roman" w:cs="Times New Roman"/>
          <w:sz w:val="24"/>
          <w:szCs w:val="24"/>
        </w:rPr>
        <w:t xml:space="preserve"> </w:t>
      </w:r>
      <w:r w:rsidRPr="00A453A7">
        <w:rPr>
          <w:rFonts w:ascii="Times New Roman" w:hAnsi="Times New Roman" w:cs="Times New Roman"/>
          <w:sz w:val="24"/>
          <w:szCs w:val="24"/>
        </w:rPr>
        <w:t>(установи, організації) відповідно до покладених на неї завдань, а також відсутність достатнього фінансування попереджувальних заходів можуть призвести до нестабільної і неконтрольованої епізоотичної ситуації щодо захворювання диких та домашніх тварин на сказ, що може привести до виникнення даного захворювання серед людей.</w:t>
      </w:r>
    </w:p>
    <w:p w14:paraId="2E06671F" w14:textId="77777777" w:rsidR="00A453A7" w:rsidRPr="00A453A7" w:rsidRDefault="00A453A7" w:rsidP="00A453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6AED8F1" w14:textId="77777777"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>3. Визначення мети та завдань Програми</w:t>
      </w:r>
    </w:p>
    <w:p w14:paraId="3CC576BC" w14:textId="77777777" w:rsidR="00A453A7" w:rsidRPr="00A453A7" w:rsidRDefault="00A453A7" w:rsidP="00A453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68D453" w14:textId="77777777"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Метою Програми є: унеможливлення виникнення сказу серед тварин і людей</w:t>
      </w:r>
      <w:r w:rsidR="00F13691">
        <w:rPr>
          <w:rFonts w:ascii="Times New Roman" w:hAnsi="Times New Roman" w:cs="Times New Roman"/>
          <w:sz w:val="24"/>
          <w:szCs w:val="24"/>
        </w:rPr>
        <w:t xml:space="preserve">. </w:t>
      </w:r>
      <w:r w:rsidRPr="00A453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65FAD" w14:textId="77777777" w:rsidR="00A453A7" w:rsidRPr="00A453A7" w:rsidRDefault="00F31C83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1C83">
        <w:rPr>
          <w:rFonts w:ascii="Times New Roman" w:hAnsi="Times New Roman" w:cs="Times New Roman"/>
          <w:bCs/>
          <w:sz w:val="24"/>
          <w:szCs w:val="24"/>
        </w:rPr>
        <w:t>Напрями діяльності та заходи Програми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4FA9">
        <w:rPr>
          <w:rFonts w:ascii="Times New Roman" w:hAnsi="Times New Roman" w:cs="Times New Roman"/>
          <w:bCs/>
          <w:sz w:val="24"/>
          <w:szCs w:val="24"/>
        </w:rPr>
        <w:t>(додаток 1)</w:t>
      </w:r>
      <w:r w:rsidR="00A453A7" w:rsidRPr="00A453A7">
        <w:rPr>
          <w:rFonts w:ascii="Times New Roman" w:hAnsi="Times New Roman" w:cs="Times New Roman"/>
          <w:bCs/>
          <w:sz w:val="24"/>
          <w:szCs w:val="24"/>
        </w:rPr>
        <w:t>:</w:t>
      </w:r>
    </w:p>
    <w:p w14:paraId="07B13C81" w14:textId="77777777"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3A7">
        <w:rPr>
          <w:rFonts w:ascii="Times New Roman" w:hAnsi="Times New Roman" w:cs="Times New Roman"/>
          <w:bCs/>
          <w:sz w:val="24"/>
          <w:szCs w:val="24"/>
        </w:rPr>
        <w:t>- проведення о</w:t>
      </w:r>
      <w:r w:rsidRPr="00A453A7">
        <w:rPr>
          <w:rFonts w:ascii="Times New Roman" w:hAnsi="Times New Roman" w:cs="Times New Roman"/>
          <w:sz w:val="24"/>
          <w:szCs w:val="24"/>
        </w:rPr>
        <w:t>рганізаційних заходів щодо профілактики і боротьби зі сказом тварин;</w:t>
      </w:r>
    </w:p>
    <w:p w14:paraId="356ACD5F" w14:textId="77777777"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- виконання практичних заходів із запобігання захворюванню диких та домашніх тварин на сказ;</w:t>
      </w:r>
    </w:p>
    <w:p w14:paraId="5D558B4E" w14:textId="77777777"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3A7">
        <w:rPr>
          <w:rFonts w:ascii="Times New Roman" w:hAnsi="Times New Roman" w:cs="Times New Roman"/>
          <w:sz w:val="24"/>
          <w:szCs w:val="24"/>
        </w:rPr>
        <w:t>- заходи для лікування людей, які захворіли на сказ, та карантинування тварин, стосовно яких є підозра захворювання на сказ.</w:t>
      </w:r>
    </w:p>
    <w:p w14:paraId="35CE085A" w14:textId="77777777" w:rsidR="00A453A7" w:rsidRPr="00A453A7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>Програма спрямована на посилення заходів по профілактиці і боротьби зі сказом, координації зусиль по вирішенню цієї проблеми між місцевого самоврядування, власниками тварин – незалежно від форми власності, громадськими організаціями – товариствами мисливців та рибалок, а також іншими зацікавленими службами.</w:t>
      </w:r>
    </w:p>
    <w:p w14:paraId="3C233671" w14:textId="77777777" w:rsidR="00A453A7" w:rsidRPr="00A453A7" w:rsidRDefault="00A453A7" w:rsidP="00A453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DEC6D69" w14:textId="77777777" w:rsidR="00A453A7" w:rsidRPr="00A453A7" w:rsidRDefault="00A453A7" w:rsidP="00A453A7">
      <w:pPr>
        <w:tabs>
          <w:tab w:val="left" w:pos="34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bCs/>
          <w:sz w:val="24"/>
          <w:szCs w:val="24"/>
        </w:rPr>
        <w:t>4. Ш</w:t>
      </w:r>
      <w:r w:rsidRPr="00A453A7">
        <w:rPr>
          <w:rFonts w:ascii="Times New Roman" w:hAnsi="Times New Roman" w:cs="Times New Roman"/>
          <w:b/>
          <w:sz w:val="24"/>
          <w:szCs w:val="24"/>
        </w:rPr>
        <w:t>ляхи і засоби розв'язання проблеми, обсяг та джерела фінансування</w:t>
      </w:r>
      <w:r w:rsidR="002326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53A7">
        <w:rPr>
          <w:rFonts w:ascii="Times New Roman" w:hAnsi="Times New Roman" w:cs="Times New Roman"/>
          <w:b/>
          <w:sz w:val="24"/>
          <w:szCs w:val="24"/>
        </w:rPr>
        <w:t>Програми</w:t>
      </w:r>
    </w:p>
    <w:p w14:paraId="622E1F3F" w14:textId="77777777" w:rsidR="00A453A7" w:rsidRPr="00A453A7" w:rsidRDefault="00A453A7" w:rsidP="00A453A7">
      <w:pPr>
        <w:tabs>
          <w:tab w:val="left" w:pos="34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E71A661" w14:textId="77777777" w:rsidR="00A453A7" w:rsidRPr="00A453A7" w:rsidRDefault="00A453A7" w:rsidP="00A453A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t xml:space="preserve">Шляхами і засобами розв'язання проблеми </w:t>
      </w:r>
      <w:r w:rsidRPr="00A453A7">
        <w:rPr>
          <w:rFonts w:ascii="Times New Roman" w:hAnsi="Times New Roman" w:cs="Times New Roman"/>
          <w:bCs/>
          <w:sz w:val="24"/>
          <w:szCs w:val="24"/>
        </w:rPr>
        <w:t xml:space="preserve">Програми є: </w:t>
      </w:r>
    </w:p>
    <w:p w14:paraId="09089FB3" w14:textId="77777777" w:rsidR="00A453A7" w:rsidRPr="00A453A7" w:rsidRDefault="00A453A7" w:rsidP="00A453A7">
      <w:pPr>
        <w:pStyle w:val="a4"/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val="uk-UA" w:eastAsia="uk-UA"/>
        </w:rPr>
      </w:pPr>
      <w:r w:rsidRPr="00A453A7">
        <w:rPr>
          <w:rFonts w:ascii="Times New Roman" w:hAnsi="Times New Roman"/>
          <w:sz w:val="24"/>
          <w:szCs w:val="24"/>
          <w:lang w:val="uk-UA"/>
        </w:rPr>
        <w:t>- створення бригад по відстрілу здичавілих тварин, червоних лисиць</w:t>
      </w:r>
      <w:r w:rsidR="00FD0AF1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4E6BE0" w:rsidRPr="004E6BE0">
        <w:rPr>
          <w:rFonts w:ascii="Times New Roman" w:hAnsi="Times New Roman"/>
          <w:sz w:val="24"/>
          <w:szCs w:val="24"/>
          <w:lang w:val="uk-UA"/>
        </w:rPr>
        <w:t xml:space="preserve">здичавілих </w:t>
      </w:r>
      <w:r w:rsidRPr="00A453A7">
        <w:rPr>
          <w:rFonts w:ascii="Times New Roman" w:hAnsi="Times New Roman"/>
          <w:sz w:val="24"/>
          <w:szCs w:val="24"/>
          <w:lang w:val="uk-UA"/>
        </w:rPr>
        <w:t>собак  на базі користувачів  мисливських  угідь;</w:t>
      </w:r>
    </w:p>
    <w:p w14:paraId="2AE33BF1" w14:textId="77777777" w:rsidR="00F6647B" w:rsidRDefault="00A453A7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453A7">
        <w:rPr>
          <w:rFonts w:ascii="Times New Roman" w:hAnsi="Times New Roman" w:cs="Times New Roman"/>
          <w:sz w:val="24"/>
          <w:szCs w:val="24"/>
        </w:rPr>
        <w:lastRenderedPageBreak/>
        <w:t>- виділення коштів на паливо-мастильні матеріали для транспорту</w:t>
      </w:r>
      <w:r w:rsidR="002326FB">
        <w:rPr>
          <w:rFonts w:ascii="Times New Roman" w:hAnsi="Times New Roman" w:cs="Times New Roman"/>
          <w:sz w:val="24"/>
          <w:szCs w:val="24"/>
        </w:rPr>
        <w:t xml:space="preserve"> </w:t>
      </w:r>
      <w:r w:rsidR="002326FB" w:rsidRPr="002326FB">
        <w:rPr>
          <w:rFonts w:ascii="Times New Roman" w:hAnsi="Times New Roman" w:cs="Times New Roman"/>
          <w:bCs/>
          <w:sz w:val="24"/>
          <w:szCs w:val="24"/>
        </w:rPr>
        <w:t>Підприємства об’єднання громадян Мисливсько-рибальського підприємства Савранської організації УТМР</w:t>
      </w:r>
      <w:r w:rsidR="00B856B9">
        <w:rPr>
          <w:rFonts w:ascii="Times New Roman" w:hAnsi="Times New Roman" w:cs="Times New Roman"/>
          <w:bCs/>
          <w:sz w:val="24"/>
          <w:szCs w:val="24"/>
        </w:rPr>
        <w:t xml:space="preserve"> (додаток </w:t>
      </w:r>
      <w:r w:rsidR="00444FA9">
        <w:rPr>
          <w:rFonts w:ascii="Times New Roman" w:hAnsi="Times New Roman" w:cs="Times New Roman"/>
          <w:bCs/>
          <w:sz w:val="24"/>
          <w:szCs w:val="24"/>
        </w:rPr>
        <w:t>2</w:t>
      </w:r>
      <w:r w:rsidR="00B856B9">
        <w:rPr>
          <w:rFonts w:ascii="Times New Roman" w:hAnsi="Times New Roman" w:cs="Times New Roman"/>
          <w:bCs/>
          <w:sz w:val="24"/>
          <w:szCs w:val="24"/>
        </w:rPr>
        <w:t>)</w:t>
      </w:r>
      <w:r w:rsidR="002326F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6A7F62F1" w14:textId="77777777" w:rsidR="00F6647B" w:rsidRDefault="00F6647B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68BE6C" w14:textId="077DA605" w:rsidR="00F13691" w:rsidRDefault="00F13691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56C52F" w14:textId="6DD7A531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E9323B" w14:textId="0138A46E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508BCC4" w14:textId="6B3E9CDE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14EB28" w14:textId="298E36C6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D80A38" w14:textId="2E0CDA57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2106D5" w14:textId="1410014F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50EE4B4" w14:textId="67689F49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B3A1D1" w14:textId="0D5390CB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E66242" w14:textId="765465C0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D0668C" w14:textId="3BFABCA3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238066" w14:textId="760191F5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495A18" w14:textId="5A120862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D88440" w14:textId="0D564D44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DEDE27" w14:textId="7AFD6933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B9C8C1" w14:textId="00577E71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9A5EDD" w14:textId="38360566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79FC5D" w14:textId="61D33B3F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94DA51" w14:textId="0C884DFD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24A06D" w14:textId="6C2B544E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4E24F4" w14:textId="31EC7EC8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8C885D6" w14:textId="1FC35203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2E0CD1" w14:textId="38AE6B98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626C81" w14:textId="58E952E0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A1D3631" w14:textId="1DB4AEF9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A950A3" w14:textId="7587504F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20D165" w14:textId="7D0E02B4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8AACA1" w14:textId="6C0D4C11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52C0F20" w14:textId="164D2EA5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0338A0" w14:textId="58A00CF1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1D69F2" w14:textId="76762E12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D25B7B" w14:textId="570C49BC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D759927" w14:textId="73811733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63FBE9" w14:textId="28C3E134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A34D45" w14:textId="7CD857E8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B16BA0" w14:textId="3B7A94D8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ACF364" w14:textId="4E0223C3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22C0EA" w14:textId="274F9904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3ADF749" w14:textId="33F47447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1D8995" w14:textId="3C33DF0A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00482B" w14:textId="7EDD62AC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1F6483" w14:textId="655FAB29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2363F3B" w14:textId="16246D2A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7C969D" w14:textId="5CAABAE8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D14720" w14:textId="23A25F3C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2C34A6" w14:textId="65EC9274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BB574A" w14:textId="111081FC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575AB1" w14:textId="4F3F1057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62C3DB" w14:textId="050071C4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19316F" w14:textId="77777777" w:rsidR="00753B06" w:rsidRDefault="00753B06" w:rsidP="00A453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413C36" w14:textId="77777777" w:rsidR="00753B06" w:rsidRDefault="00753B06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0"/>
          <w:szCs w:val="20"/>
        </w:rPr>
      </w:pPr>
    </w:p>
    <w:p w14:paraId="6F5DF239" w14:textId="611E521E" w:rsidR="00F6647B" w:rsidRPr="00753B06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0"/>
          <w:szCs w:val="20"/>
        </w:rPr>
      </w:pPr>
      <w:r w:rsidRPr="00753B06">
        <w:rPr>
          <w:rFonts w:ascii="Times New Roman" w:eastAsia="Calibri" w:hAnsi="Times New Roman" w:cs="Times New Roman"/>
          <w:sz w:val="20"/>
          <w:szCs w:val="20"/>
        </w:rPr>
        <w:t>Додаток</w:t>
      </w:r>
      <w:r w:rsidR="00444FA9" w:rsidRPr="00753B06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A569F2" w:rsidRPr="00753B06">
        <w:rPr>
          <w:rFonts w:ascii="Times New Roman" w:eastAsia="Calibri" w:hAnsi="Times New Roman" w:cs="Times New Roman"/>
          <w:sz w:val="20"/>
          <w:szCs w:val="20"/>
        </w:rPr>
        <w:t>1</w:t>
      </w:r>
      <w:r w:rsidRPr="00753B0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2226F5E" w14:textId="77777777" w:rsidR="00F6647B" w:rsidRPr="00753B06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0"/>
          <w:szCs w:val="20"/>
        </w:rPr>
      </w:pPr>
      <w:r w:rsidRPr="00753B06">
        <w:rPr>
          <w:rFonts w:ascii="Times New Roman" w:eastAsia="Calibri" w:hAnsi="Times New Roman" w:cs="Times New Roman"/>
          <w:sz w:val="20"/>
          <w:szCs w:val="20"/>
        </w:rPr>
        <w:t xml:space="preserve">до Програми </w:t>
      </w:r>
    </w:p>
    <w:p w14:paraId="7E1729F5" w14:textId="77777777" w:rsidR="00F6647B" w:rsidRPr="00F6647B" w:rsidRDefault="00F6647B" w:rsidP="00F6647B">
      <w:pPr>
        <w:spacing w:after="0" w:line="240" w:lineRule="auto"/>
        <w:ind w:firstLine="7230"/>
        <w:rPr>
          <w:rFonts w:ascii="Times New Roman" w:eastAsia="Calibri" w:hAnsi="Times New Roman" w:cs="Times New Roman"/>
          <w:sz w:val="24"/>
          <w:szCs w:val="24"/>
        </w:rPr>
      </w:pPr>
    </w:p>
    <w:p w14:paraId="59B1A0C7" w14:textId="77777777" w:rsidR="005A06B7" w:rsidRPr="005A06B7" w:rsidRDefault="005A06B7" w:rsidP="00F1369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="00F31C83">
        <w:rPr>
          <w:rFonts w:ascii="Times New Roman" w:eastAsia="Calibri" w:hAnsi="Times New Roman" w:cs="Times New Roman"/>
          <w:b/>
          <w:sz w:val="24"/>
          <w:szCs w:val="24"/>
        </w:rPr>
        <w:t xml:space="preserve">ОШТОРИС </w:t>
      </w:r>
    </w:p>
    <w:p w14:paraId="0E71DE1E" w14:textId="77777777" w:rsidR="005A06B7" w:rsidRPr="005A06B7" w:rsidRDefault="005A06B7" w:rsidP="005A06B7">
      <w:pPr>
        <w:tabs>
          <w:tab w:val="left" w:pos="1395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06B7">
        <w:rPr>
          <w:rFonts w:ascii="Times New Roman" w:eastAsia="Calibri" w:hAnsi="Times New Roman" w:cs="Times New Roman"/>
          <w:b/>
          <w:sz w:val="24"/>
          <w:szCs w:val="24"/>
        </w:rPr>
        <w:t>«Програми профілактики та боротьби зі сказом тварин на території Савранської селищної територіальної громади на 2022-2026 роки» на 2022 рік</w:t>
      </w:r>
    </w:p>
    <w:p w14:paraId="4162E6FC" w14:textId="77777777" w:rsidR="005A06B7" w:rsidRPr="005A06B7" w:rsidRDefault="005A06B7" w:rsidP="005A06B7">
      <w:pPr>
        <w:tabs>
          <w:tab w:val="left" w:pos="1395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264"/>
        <w:gridCol w:w="1842"/>
        <w:gridCol w:w="1654"/>
        <w:gridCol w:w="1276"/>
        <w:gridCol w:w="1181"/>
      </w:tblGrid>
      <w:tr w:rsidR="005A06B7" w:rsidRPr="005A06B7" w14:paraId="71C5966E" w14:textId="77777777" w:rsidTr="005A06B7">
        <w:tc>
          <w:tcPr>
            <w:tcW w:w="672" w:type="dxa"/>
            <w:shd w:val="clear" w:color="auto" w:fill="D9D9D9" w:themeFill="background1" w:themeFillShade="D9"/>
            <w:vAlign w:val="center"/>
          </w:tcPr>
          <w:p w14:paraId="0A443355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264" w:type="dxa"/>
            <w:shd w:val="clear" w:color="auto" w:fill="D9D9D9" w:themeFill="background1" w:themeFillShade="D9"/>
            <w:vAlign w:val="center"/>
          </w:tcPr>
          <w:p w14:paraId="7571F8ED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Найменування заходів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30678D04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Виконавці</w:t>
            </w:r>
          </w:p>
        </w:tc>
        <w:tc>
          <w:tcPr>
            <w:tcW w:w="1654" w:type="dxa"/>
            <w:shd w:val="clear" w:color="auto" w:fill="D9D9D9" w:themeFill="background1" w:themeFillShade="D9"/>
            <w:vAlign w:val="center"/>
          </w:tcPr>
          <w:p w14:paraId="0F99A21B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Джерела</w:t>
            </w:r>
          </w:p>
          <w:p w14:paraId="13EC9C82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фінансу-вання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73CF1A1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Кіль-кість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14:paraId="780E957C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Необ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хідна</w:t>
            </w:r>
          </w:p>
          <w:p w14:paraId="6289BABE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сума витрат</w:t>
            </w:r>
          </w:p>
          <w:p w14:paraId="58CDFF3C" w14:textId="77777777" w:rsidR="005A06B7" w:rsidRPr="005A06B7" w:rsidRDefault="005A06B7" w:rsidP="005A06B7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(грн.)</w:t>
            </w:r>
          </w:p>
        </w:tc>
      </w:tr>
      <w:tr w:rsidR="005A06B7" w:rsidRPr="005A06B7" w14:paraId="3C4DB838" w14:textId="77777777" w:rsidTr="00F31C83">
        <w:trPr>
          <w:trHeight w:val="1914"/>
        </w:trPr>
        <w:tc>
          <w:tcPr>
            <w:tcW w:w="672" w:type="dxa"/>
          </w:tcPr>
          <w:p w14:paraId="442900E8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4" w:type="dxa"/>
          </w:tcPr>
          <w:p w14:paraId="7414A35D" w14:textId="77777777" w:rsidR="005A06B7" w:rsidRPr="005A06B7" w:rsidRDefault="005A06B7" w:rsidP="00464F0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Серед диких тварин, незалежно від строків полювання, вжити заходи щ</w:t>
            </w:r>
            <w:r w:rsidR="00464F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одо знищення чисельності лисиць </w:t>
            </w: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та здичавілих собак:</w:t>
            </w:r>
          </w:p>
        </w:tc>
        <w:tc>
          <w:tcPr>
            <w:tcW w:w="1842" w:type="dxa"/>
            <w:vMerge w:val="restart"/>
          </w:tcPr>
          <w:p w14:paraId="56CC13E1" w14:textId="77777777"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Підприємство об’єднання громадян Мисливсько-рибальське підприємство Савранської організації УТМР (користувачі  мисливських  угідь)</w:t>
            </w:r>
          </w:p>
          <w:p w14:paraId="6E238A8F" w14:textId="77777777"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 w:val="restart"/>
          </w:tcPr>
          <w:p w14:paraId="64877866" w14:textId="77777777"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Селищний бюджет</w:t>
            </w:r>
          </w:p>
          <w:p w14:paraId="3C22C2FD" w14:textId="77777777" w:rsidR="005A06B7" w:rsidRPr="005A06B7" w:rsidRDefault="005A06B7" w:rsidP="00F31C83">
            <w:pPr>
              <w:tabs>
                <w:tab w:val="left" w:pos="1395"/>
              </w:tabs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9F26E6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A407DE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CE9FF9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BE282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8D60E8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CB694A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A9320E3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61789D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5CD1D5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EADE6D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763D3C9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C0BE34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5A06B7" w:rsidRPr="005A06B7" w14:paraId="79AA362E" w14:textId="77777777" w:rsidTr="005A06B7">
        <w:trPr>
          <w:trHeight w:val="1216"/>
        </w:trPr>
        <w:tc>
          <w:tcPr>
            <w:tcW w:w="672" w:type="dxa"/>
          </w:tcPr>
          <w:p w14:paraId="0CA10255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 </w:t>
            </w:r>
          </w:p>
        </w:tc>
        <w:tc>
          <w:tcPr>
            <w:tcW w:w="3264" w:type="dxa"/>
          </w:tcPr>
          <w:p w14:paraId="17E31D05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видатки на придбання мисливських набоїв </w:t>
            </w:r>
          </w:p>
          <w:p w14:paraId="7EDD0DBF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(із розрах. - 1шт. х 16,00 грн)</w:t>
            </w:r>
          </w:p>
        </w:tc>
        <w:tc>
          <w:tcPr>
            <w:tcW w:w="1842" w:type="dxa"/>
            <w:vMerge/>
          </w:tcPr>
          <w:p w14:paraId="01655CCA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14:paraId="28A5635D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E1A02E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CAEF4C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4B0C1B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1,0 тис.шт </w:t>
            </w:r>
          </w:p>
          <w:p w14:paraId="1F1C24F4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5C26083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5CFD3A16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16 000,00 </w:t>
            </w:r>
          </w:p>
        </w:tc>
      </w:tr>
      <w:tr w:rsidR="005A06B7" w:rsidRPr="005A06B7" w14:paraId="2D44D9D5" w14:textId="77777777" w:rsidTr="005A06B7">
        <w:trPr>
          <w:trHeight w:val="1306"/>
        </w:trPr>
        <w:tc>
          <w:tcPr>
            <w:tcW w:w="672" w:type="dxa"/>
          </w:tcPr>
          <w:p w14:paraId="11ED7AE6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1.2. </w:t>
            </w:r>
          </w:p>
        </w:tc>
        <w:tc>
          <w:tcPr>
            <w:tcW w:w="3264" w:type="dxa"/>
          </w:tcPr>
          <w:p w14:paraId="5E908A84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видатки на транспортні витрати, придбання ПММ (бензин А-92) </w:t>
            </w:r>
          </w:p>
          <w:p w14:paraId="6A1ED64C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(із розрах. 1 л х 30,00 грн)</w:t>
            </w:r>
          </w:p>
        </w:tc>
        <w:tc>
          <w:tcPr>
            <w:tcW w:w="1842" w:type="dxa"/>
            <w:vMerge/>
          </w:tcPr>
          <w:p w14:paraId="3C10147A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</w:tcPr>
          <w:p w14:paraId="4FEE5141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B008A7" w14:textId="77777777" w:rsidR="005A06B7" w:rsidRPr="005A06B7" w:rsidRDefault="005D593A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5A06B7"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0,0 л</w:t>
            </w:r>
          </w:p>
        </w:tc>
        <w:tc>
          <w:tcPr>
            <w:tcW w:w="1181" w:type="dxa"/>
            <w:vAlign w:val="center"/>
          </w:tcPr>
          <w:p w14:paraId="7048A091" w14:textId="77777777" w:rsidR="005A06B7" w:rsidRPr="005A06B7" w:rsidRDefault="005D593A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A06B7" w:rsidRPr="005A06B7">
              <w:rPr>
                <w:rFonts w:ascii="Times New Roman" w:eastAsia="Calibri" w:hAnsi="Times New Roman" w:cs="Times New Roman"/>
                <w:sz w:val="24"/>
                <w:szCs w:val="24"/>
              </w:rPr>
              <w:t> 000,00</w:t>
            </w:r>
          </w:p>
        </w:tc>
      </w:tr>
      <w:tr w:rsidR="005A06B7" w:rsidRPr="005A06B7" w14:paraId="3712510C" w14:textId="77777777" w:rsidTr="005A06B7">
        <w:trPr>
          <w:trHeight w:val="307"/>
        </w:trPr>
        <w:tc>
          <w:tcPr>
            <w:tcW w:w="8708" w:type="dxa"/>
            <w:gridSpan w:val="5"/>
            <w:vAlign w:val="center"/>
          </w:tcPr>
          <w:p w14:paraId="45657D4C" w14:textId="77777777" w:rsidR="005A06B7" w:rsidRPr="005A06B7" w:rsidRDefault="005A06B7" w:rsidP="00D45474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Всього </w:t>
            </w:r>
          </w:p>
        </w:tc>
        <w:tc>
          <w:tcPr>
            <w:tcW w:w="1181" w:type="dxa"/>
            <w:vAlign w:val="center"/>
          </w:tcPr>
          <w:p w14:paraId="618499EF" w14:textId="77777777" w:rsidR="005A06B7" w:rsidRPr="005A06B7" w:rsidRDefault="005D593A" w:rsidP="005D593A">
            <w:pPr>
              <w:tabs>
                <w:tab w:val="left" w:pos="1395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 </w:t>
            </w:r>
            <w:r w:rsidR="005A06B7" w:rsidRPr="005A0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000,00</w:t>
            </w:r>
          </w:p>
        </w:tc>
      </w:tr>
    </w:tbl>
    <w:p w14:paraId="54BC106D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CF01FC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8BF8F7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9DADC18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C3A5FAE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7583AE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499284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2867F6F" w14:textId="77777777" w:rsidR="00B44490" w:rsidRDefault="00B44490" w:rsidP="00A45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D3A8FB" w14:textId="77777777" w:rsidR="00A453A7" w:rsidRDefault="00A453A7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066EFE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DCB687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331FC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B15B53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0963A1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400795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6FAEC7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90E55B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1BB9E76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45BAFCDE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3183AEFC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23DCC753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7D78375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1DB0435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A3D43E3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B62451C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040247B9" w14:textId="77777777" w:rsid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686441E" w14:textId="77777777" w:rsidR="00D03486" w:rsidRP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ПРОГРАМА  </w:t>
      </w:r>
    </w:p>
    <w:p w14:paraId="47F030C7" w14:textId="77777777" w:rsidR="00F86378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профілактики та боротьби зі сказом </w:t>
      </w:r>
    </w:p>
    <w:p w14:paraId="648C2220" w14:textId="77777777" w:rsidR="00D03486" w:rsidRPr="00D03486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03486">
        <w:rPr>
          <w:rFonts w:ascii="Times New Roman" w:hAnsi="Times New Roman" w:cs="Times New Roman"/>
          <w:b/>
          <w:sz w:val="44"/>
          <w:szCs w:val="44"/>
        </w:rPr>
        <w:t xml:space="preserve">тварин на території </w:t>
      </w:r>
      <w:r w:rsidRPr="00D03486">
        <w:rPr>
          <w:rFonts w:ascii="Times New Roman" w:hAnsi="Times New Roman" w:cs="Times New Roman"/>
          <w:b/>
          <w:sz w:val="44"/>
          <w:szCs w:val="44"/>
          <w:lang w:val="en-US"/>
        </w:rPr>
        <w:t>C</w:t>
      </w:r>
      <w:r w:rsidRPr="00D03486">
        <w:rPr>
          <w:rFonts w:ascii="Times New Roman" w:hAnsi="Times New Roman" w:cs="Times New Roman"/>
          <w:b/>
          <w:sz w:val="44"/>
          <w:szCs w:val="44"/>
        </w:rPr>
        <w:t xml:space="preserve">авранської селищної територіальної громади на  2022-2026 роки </w:t>
      </w:r>
    </w:p>
    <w:p w14:paraId="6F060BAD" w14:textId="77777777" w:rsidR="00D03486" w:rsidRPr="00A453A7" w:rsidRDefault="00D03486" w:rsidP="00D0348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5FAD4D2" w14:textId="77777777" w:rsidR="00D03486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C36890" w14:textId="77777777" w:rsidR="00D03486" w:rsidRPr="00A453A7" w:rsidRDefault="00D03486" w:rsidP="00A453A7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D03486" w:rsidRPr="00A453A7" w:rsidSect="00753B06">
          <w:pgSz w:w="11906" w:h="16838" w:code="9"/>
          <w:pgMar w:top="1135" w:right="849" w:bottom="851" w:left="1701" w:header="709" w:footer="709" w:gutter="0"/>
          <w:pgNumType w:start="3"/>
          <w:cols w:space="708"/>
          <w:docGrid w:linePitch="360"/>
        </w:sectPr>
      </w:pPr>
    </w:p>
    <w:p w14:paraId="6D8F21D8" w14:textId="77777777" w:rsidR="00B856B9" w:rsidRPr="00B856B9" w:rsidRDefault="00B856B9" w:rsidP="00B856B9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 w:rsidRPr="00B856B9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4FA9">
        <w:rPr>
          <w:rFonts w:ascii="Times New Roman" w:hAnsi="Times New Roman" w:cs="Times New Roman"/>
          <w:sz w:val="24"/>
          <w:szCs w:val="24"/>
        </w:rPr>
        <w:t>1</w:t>
      </w:r>
      <w:r w:rsidRPr="00B856B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124AE4" w14:textId="77777777" w:rsidR="00B856B9" w:rsidRPr="00B856B9" w:rsidRDefault="00B856B9" w:rsidP="00B856B9">
      <w:pPr>
        <w:spacing w:after="0" w:line="240" w:lineRule="auto"/>
        <w:ind w:firstLine="11340"/>
        <w:rPr>
          <w:rFonts w:ascii="Times New Roman" w:hAnsi="Times New Roman" w:cs="Times New Roman"/>
          <w:sz w:val="24"/>
          <w:szCs w:val="24"/>
        </w:rPr>
      </w:pPr>
      <w:r w:rsidRPr="00B856B9">
        <w:rPr>
          <w:rFonts w:ascii="Times New Roman" w:hAnsi="Times New Roman" w:cs="Times New Roman"/>
          <w:sz w:val="24"/>
          <w:szCs w:val="24"/>
        </w:rPr>
        <w:t xml:space="preserve">до Програми </w:t>
      </w:r>
    </w:p>
    <w:p w14:paraId="03CFC434" w14:textId="77777777" w:rsidR="00B856B9" w:rsidRDefault="00B856B9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A6BB48" w14:textId="77777777" w:rsidR="00B856B9" w:rsidRDefault="00B856B9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6BA26F" w14:textId="77777777"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3A7">
        <w:rPr>
          <w:rFonts w:ascii="Times New Roman" w:hAnsi="Times New Roman" w:cs="Times New Roman"/>
          <w:b/>
          <w:sz w:val="24"/>
          <w:szCs w:val="24"/>
        </w:rPr>
        <w:t>Н</w:t>
      </w:r>
      <w:r w:rsidR="00F31C83">
        <w:rPr>
          <w:rFonts w:ascii="Times New Roman" w:hAnsi="Times New Roman" w:cs="Times New Roman"/>
          <w:b/>
          <w:sz w:val="24"/>
          <w:szCs w:val="24"/>
        </w:rPr>
        <w:t xml:space="preserve">АПРЯМИ ДІЯЛЬНОСТІ ТА ЗАХОДИ </w:t>
      </w:r>
      <w:r w:rsidRPr="00A453A7">
        <w:rPr>
          <w:rFonts w:ascii="Times New Roman" w:hAnsi="Times New Roman" w:cs="Times New Roman"/>
          <w:b/>
          <w:sz w:val="24"/>
          <w:szCs w:val="24"/>
        </w:rPr>
        <w:t>П</w:t>
      </w:r>
      <w:r w:rsidR="00F31C83">
        <w:rPr>
          <w:rFonts w:ascii="Times New Roman" w:hAnsi="Times New Roman" w:cs="Times New Roman"/>
          <w:b/>
          <w:sz w:val="24"/>
          <w:szCs w:val="24"/>
        </w:rPr>
        <w:t xml:space="preserve">РОГРАМИ </w:t>
      </w:r>
    </w:p>
    <w:p w14:paraId="0B4337AC" w14:textId="77777777" w:rsidR="00A453A7" w:rsidRPr="00A453A7" w:rsidRDefault="00A453A7" w:rsidP="00A453A7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5000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5362"/>
        <w:gridCol w:w="3511"/>
        <w:gridCol w:w="1720"/>
        <w:gridCol w:w="1551"/>
      </w:tblGrid>
      <w:tr w:rsidR="00A453A7" w:rsidRPr="00A453A7" w14:paraId="07214927" w14:textId="77777777" w:rsidTr="00D23952">
        <w:trPr>
          <w:trHeight w:val="20"/>
        </w:trPr>
        <w:tc>
          <w:tcPr>
            <w:tcW w:w="1939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2CBB6F91" w14:textId="77777777" w:rsidR="00A453A7" w:rsidRPr="00D23952" w:rsidRDefault="00A453A7" w:rsidP="00245D8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</w:t>
            </w:r>
          </w:p>
          <w:p w14:paraId="2DB3DC5A" w14:textId="77777777" w:rsidR="00A453A7" w:rsidRPr="00D23952" w:rsidRDefault="00A453A7" w:rsidP="00245D84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</w:t>
            </w:r>
          </w:p>
        </w:tc>
        <w:tc>
          <w:tcPr>
            <w:tcW w:w="5633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681937E4" w14:textId="77777777"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3686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2A8225CF" w14:textId="77777777"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Головні виконавці, розпорядники коштів</w:t>
            </w:r>
          </w:p>
        </w:tc>
        <w:tc>
          <w:tcPr>
            <w:tcW w:w="1802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5DF132F7" w14:textId="77777777"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1624" w:type="dxa"/>
            <w:shd w:val="clear" w:color="auto" w:fill="E7E6E6" w:themeFill="background2"/>
            <w:tcMar>
              <w:left w:w="57" w:type="dxa"/>
              <w:right w:w="57" w:type="dxa"/>
            </w:tcMar>
            <w:vAlign w:val="center"/>
          </w:tcPr>
          <w:p w14:paraId="093D137D" w14:textId="77777777" w:rsidR="00A453A7" w:rsidRPr="00D23952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Прогнозо</w:t>
            </w:r>
            <w:r w:rsidR="00D2395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23952">
              <w:rPr>
                <w:rFonts w:ascii="Times New Roman" w:hAnsi="Times New Roman" w:cs="Times New Roman"/>
                <w:b/>
                <w:sz w:val="24"/>
                <w:szCs w:val="24"/>
              </w:rPr>
              <w:t>ваний обсяг фінансових ресурсів для виконання</w:t>
            </w:r>
          </w:p>
        </w:tc>
      </w:tr>
      <w:tr w:rsidR="002A70A6" w:rsidRPr="00A453A7" w14:paraId="3B044128" w14:textId="77777777" w:rsidTr="005A06B7">
        <w:trPr>
          <w:trHeight w:val="20"/>
        </w:trPr>
        <w:tc>
          <w:tcPr>
            <w:tcW w:w="193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00D20" w14:textId="77777777" w:rsidR="002A70A6" w:rsidRPr="00D23952" w:rsidRDefault="002A70A6" w:rsidP="00245D84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0441B1" w14:textId="77777777"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58FE90" w14:textId="77777777"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2ABD4A" w14:textId="77777777"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CBE0F" w14:textId="77777777" w:rsidR="002A70A6" w:rsidRPr="00D23952" w:rsidRDefault="002A70A6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453A7" w:rsidRPr="00A453A7" w14:paraId="52BB7C49" w14:textId="77777777" w:rsidTr="00245D84">
        <w:trPr>
          <w:trHeight w:val="20"/>
        </w:trPr>
        <w:tc>
          <w:tcPr>
            <w:tcW w:w="1939" w:type="dxa"/>
            <w:vMerge w:val="restart"/>
            <w:tcMar>
              <w:left w:w="57" w:type="dxa"/>
              <w:right w:w="57" w:type="dxa"/>
            </w:tcMar>
          </w:tcPr>
          <w:p w14:paraId="2D44711A" w14:textId="77777777" w:rsidR="00A453A7" w:rsidRPr="00A453A7" w:rsidRDefault="00A453A7" w:rsidP="00245D8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1. Проведення о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рганізаційних заходів щодо профілактики і боротьби зі сказом тварин</w:t>
            </w: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14:paraId="35B3B68E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1.1. Виносити питання щодо боротьби та профілактики сказу на розгляд органів місцевого самоврядування (виконавчого комітету селищної ради, сесій селищної ради), на засідання постійних комісій селищної ради, державних протиепідемічних та протиепізоотичних комісій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14:paraId="4A6F43B2" w14:textId="77777777" w:rsidR="00A453A7" w:rsidRPr="00A453A7" w:rsidRDefault="00D23952" w:rsidP="00D239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Савранський відділ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Головного управління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Держпродспоживслужби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Одеській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області, користувачі  мисливських  угідь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14:paraId="2984E2E6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14:paraId="6A016639" w14:textId="77777777"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53A7" w:rsidRPr="00A453A7" w14:paraId="23C4DC34" w14:textId="77777777" w:rsidTr="00245D84">
        <w:trPr>
          <w:trHeight w:val="20"/>
        </w:trPr>
        <w:tc>
          <w:tcPr>
            <w:tcW w:w="1939" w:type="dxa"/>
            <w:vMerge/>
            <w:tcMar>
              <w:left w:w="57" w:type="dxa"/>
              <w:right w:w="57" w:type="dxa"/>
            </w:tcMar>
          </w:tcPr>
          <w:p w14:paraId="7D9BE5B7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14:paraId="60C89E95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1.2. Підвищити вимогливість до керівників підприємств лісового господарства, користувачів мисливських угідь щодо своєчасного виявлення і недопущення захворювання диких тварин на сказ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14:paraId="0B7892C6" w14:textId="77777777" w:rsidR="00A453A7" w:rsidRPr="00A453A7" w:rsidRDefault="00D23952" w:rsidP="00245D84">
            <w:pPr>
              <w:pStyle w:val="a4"/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  <w:lang w:val="uk-UA" w:eastAsia="uk-UA"/>
              </w:rPr>
            </w:pPr>
            <w:r w:rsidRPr="00D23952">
              <w:rPr>
                <w:rFonts w:ascii="Times New Roman" w:hAnsi="Times New Roman"/>
                <w:sz w:val="24"/>
                <w:szCs w:val="24"/>
                <w:lang w:val="uk-UA"/>
              </w:rPr>
              <w:t>Савранський відділ Головного управління Держпродспоживслужби в Одеській області, користувачі  мисливських  угідь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14:paraId="2BA364D6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14:paraId="36603458" w14:textId="77777777"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53A7" w:rsidRPr="00A453A7" w14:paraId="3596D375" w14:textId="77777777" w:rsidTr="00245D84">
        <w:trPr>
          <w:trHeight w:val="20"/>
        </w:trPr>
        <w:tc>
          <w:tcPr>
            <w:tcW w:w="1939" w:type="dxa"/>
            <w:vMerge/>
            <w:tcMar>
              <w:left w:w="57" w:type="dxa"/>
              <w:right w:w="57" w:type="dxa"/>
            </w:tcMar>
          </w:tcPr>
          <w:p w14:paraId="52406E43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14:paraId="0CD2E319" w14:textId="77777777" w:rsidR="00A453A7" w:rsidRPr="00A453A7" w:rsidRDefault="00A453A7" w:rsidP="0050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. Забезпечити епіднагляд за групами підвищеного ризику, за усіма особами, зайнятими промислом хижаків, тваринниками та іншими категоріями людей, що мають контакт з хворими або підозрілими на захворювання сказом тварин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14:paraId="115EF8FF" w14:textId="77777777" w:rsidR="00A453A7" w:rsidRPr="00A453A7" w:rsidRDefault="00504CE6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КНП «Савранська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лікарня», </w:t>
            </w:r>
          </w:p>
          <w:p w14:paraId="038309FC" w14:textId="77777777" w:rsidR="00A453A7" w:rsidRPr="00A453A7" w:rsidRDefault="00A453A7" w:rsidP="0050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КНП «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Савранський ц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ентр первинної медико-санітарно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допомоги»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14:paraId="5522B6A0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14:paraId="2FC50D2A" w14:textId="77777777"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53A7" w:rsidRPr="00A453A7" w14:paraId="3F4908BF" w14:textId="77777777" w:rsidTr="00245D84">
        <w:trPr>
          <w:trHeight w:val="20"/>
        </w:trPr>
        <w:tc>
          <w:tcPr>
            <w:tcW w:w="1939" w:type="dxa"/>
            <w:vMerge/>
            <w:tcMar>
              <w:left w:w="57" w:type="dxa"/>
              <w:right w:w="57" w:type="dxa"/>
            </w:tcMar>
          </w:tcPr>
          <w:p w14:paraId="763B091D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33" w:type="dxa"/>
            <w:tcMar>
              <w:left w:w="57" w:type="dxa"/>
              <w:right w:w="57" w:type="dxa"/>
            </w:tcMar>
          </w:tcPr>
          <w:p w14:paraId="51D9A707" w14:textId="77777777" w:rsidR="00A453A7" w:rsidRPr="00A453A7" w:rsidRDefault="00A453A7" w:rsidP="00504C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4C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Проводити аналіз стану антирабічної допомоги населенню та заходів профілактики сказу серед людей</w:t>
            </w:r>
          </w:p>
        </w:tc>
        <w:tc>
          <w:tcPr>
            <w:tcW w:w="3686" w:type="dxa"/>
            <w:tcMar>
              <w:left w:w="57" w:type="dxa"/>
              <w:right w:w="57" w:type="dxa"/>
            </w:tcMar>
          </w:tcPr>
          <w:p w14:paraId="25E99D5F" w14:textId="77777777" w:rsidR="000E44EB" w:rsidRPr="000E44EB" w:rsidRDefault="000E44EB" w:rsidP="000E4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4EB">
              <w:rPr>
                <w:rFonts w:ascii="Times New Roman" w:hAnsi="Times New Roman" w:cs="Times New Roman"/>
                <w:sz w:val="24"/>
                <w:szCs w:val="24"/>
              </w:rPr>
              <w:t xml:space="preserve">КНП «Савранська лікарня», </w:t>
            </w:r>
          </w:p>
          <w:p w14:paraId="0E471996" w14:textId="77777777" w:rsidR="00A453A7" w:rsidRPr="00A453A7" w:rsidRDefault="000E44EB" w:rsidP="000E44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4EB">
              <w:rPr>
                <w:rFonts w:ascii="Times New Roman" w:hAnsi="Times New Roman" w:cs="Times New Roman"/>
                <w:sz w:val="24"/>
                <w:szCs w:val="24"/>
              </w:rPr>
              <w:t>КНП «Савранський центр первинної медико-санітарної допомоги»</w:t>
            </w:r>
          </w:p>
        </w:tc>
        <w:tc>
          <w:tcPr>
            <w:tcW w:w="1802" w:type="dxa"/>
            <w:tcMar>
              <w:left w:w="57" w:type="dxa"/>
              <w:right w:w="57" w:type="dxa"/>
            </w:tcMar>
          </w:tcPr>
          <w:p w14:paraId="58AD3B53" w14:textId="77777777" w:rsidR="00A453A7" w:rsidRPr="00A453A7" w:rsidRDefault="00A453A7" w:rsidP="0024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Не потребує окремого фінансування</w:t>
            </w:r>
          </w:p>
        </w:tc>
        <w:tc>
          <w:tcPr>
            <w:tcW w:w="1624" w:type="dxa"/>
            <w:tcMar>
              <w:left w:w="57" w:type="dxa"/>
              <w:right w:w="57" w:type="dxa"/>
            </w:tcMar>
          </w:tcPr>
          <w:p w14:paraId="08C9C2F6" w14:textId="77777777" w:rsidR="00A453A7" w:rsidRPr="00A453A7" w:rsidRDefault="00A453A7" w:rsidP="00245D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6FE155C2" w14:textId="77777777" w:rsidR="001D5883" w:rsidRDefault="001D5883"/>
    <w:p w14:paraId="32A3F388" w14:textId="77777777" w:rsidR="001D5883" w:rsidRDefault="001D5883"/>
    <w:p w14:paraId="56C26C37" w14:textId="77777777" w:rsidR="001D5883" w:rsidRPr="00464F04" w:rsidRDefault="00464F04" w:rsidP="00464F04">
      <w:pPr>
        <w:spacing w:after="0" w:line="240" w:lineRule="auto"/>
        <w:ind w:firstLine="10915"/>
        <w:rPr>
          <w:rFonts w:ascii="Times New Roman" w:hAnsi="Times New Roman" w:cs="Times New Roman"/>
          <w:sz w:val="24"/>
          <w:szCs w:val="24"/>
        </w:rPr>
      </w:pPr>
      <w:r w:rsidRPr="00464F04">
        <w:rPr>
          <w:rFonts w:ascii="Times New Roman" w:hAnsi="Times New Roman" w:cs="Times New Roman"/>
          <w:sz w:val="24"/>
          <w:szCs w:val="24"/>
        </w:rPr>
        <w:lastRenderedPageBreak/>
        <w:t>Продовження додатка</w:t>
      </w:r>
    </w:p>
    <w:p w14:paraId="7BBE6294" w14:textId="77777777" w:rsidR="00464F04" w:rsidRDefault="00464F04" w:rsidP="00464F04">
      <w:pPr>
        <w:spacing w:after="0" w:line="240" w:lineRule="auto"/>
        <w:ind w:firstLine="10915"/>
        <w:rPr>
          <w:rFonts w:ascii="Times New Roman" w:hAnsi="Times New Roman" w:cs="Times New Roman"/>
          <w:sz w:val="24"/>
          <w:szCs w:val="24"/>
        </w:rPr>
      </w:pPr>
      <w:r w:rsidRPr="00464F04">
        <w:rPr>
          <w:rFonts w:ascii="Times New Roman" w:hAnsi="Times New Roman" w:cs="Times New Roman"/>
          <w:sz w:val="24"/>
          <w:szCs w:val="24"/>
        </w:rPr>
        <w:t xml:space="preserve">Продовження таблиці </w:t>
      </w:r>
    </w:p>
    <w:p w14:paraId="51D8B77C" w14:textId="77777777" w:rsidR="00464F04" w:rsidRPr="00464F04" w:rsidRDefault="00464F04" w:rsidP="00464F04">
      <w:pPr>
        <w:spacing w:after="0" w:line="240" w:lineRule="auto"/>
        <w:ind w:firstLine="10915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9"/>
        <w:gridCol w:w="5362"/>
        <w:gridCol w:w="3385"/>
        <w:gridCol w:w="1846"/>
        <w:gridCol w:w="1551"/>
      </w:tblGrid>
      <w:tr w:rsidR="002326FB" w:rsidRPr="00A453A7" w14:paraId="11522CD4" w14:textId="77777777" w:rsidTr="00BA6641">
        <w:trPr>
          <w:trHeight w:val="20"/>
        </w:trPr>
        <w:tc>
          <w:tcPr>
            <w:tcW w:w="1865" w:type="dxa"/>
            <w:tcMar>
              <w:left w:w="57" w:type="dxa"/>
              <w:right w:w="57" w:type="dxa"/>
            </w:tcMar>
          </w:tcPr>
          <w:p w14:paraId="0203E34C" w14:textId="77777777" w:rsidR="002326FB" w:rsidRPr="002326FB" w:rsidRDefault="002326FB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14:paraId="6A338684" w14:textId="77777777"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14:paraId="55BC60BA" w14:textId="77777777"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14:paraId="36D7AA32" w14:textId="77777777"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14:paraId="0AA905DA" w14:textId="77777777" w:rsidR="002326FB" w:rsidRPr="002326FB" w:rsidRDefault="002326FB" w:rsidP="002326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6F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453A7" w:rsidRPr="00A453A7" w14:paraId="32DCEA2D" w14:textId="77777777" w:rsidTr="00BA6641">
        <w:trPr>
          <w:trHeight w:val="20"/>
        </w:trPr>
        <w:tc>
          <w:tcPr>
            <w:tcW w:w="1865" w:type="dxa"/>
            <w:vMerge w:val="restart"/>
            <w:tcMar>
              <w:left w:w="57" w:type="dxa"/>
              <w:right w:w="57" w:type="dxa"/>
            </w:tcMar>
          </w:tcPr>
          <w:p w14:paraId="188E7013" w14:textId="77777777" w:rsidR="00A453A7" w:rsidRPr="00A453A7" w:rsidRDefault="00A453A7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 Виконання практичних заходів із запобігання захворюванню диких та домашніх тварин на сказ</w:t>
            </w: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14:paraId="2B6E3F14" w14:textId="77777777"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2.1. Проводити вакцинацію сприятливих до сказу тварин в неблагополучних пунктах та загрозливих зонах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14:paraId="3F76A241" w14:textId="77777777" w:rsidR="00A453A7" w:rsidRPr="00A453A7" w:rsidRDefault="000E44EB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14:paraId="453B7619" w14:textId="77777777" w:rsidR="00A453A7" w:rsidRPr="00A453A7" w:rsidRDefault="002A70A6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селищної ТГ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14:paraId="152E78CC" w14:textId="77777777"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  <w:tr w:rsidR="00A453A7" w:rsidRPr="00A453A7" w14:paraId="41BEDF89" w14:textId="77777777" w:rsidTr="005D593A">
        <w:trPr>
          <w:trHeight w:val="1553"/>
        </w:trPr>
        <w:tc>
          <w:tcPr>
            <w:tcW w:w="1865" w:type="dxa"/>
            <w:vMerge/>
            <w:tcMar>
              <w:left w:w="57" w:type="dxa"/>
              <w:right w:w="57" w:type="dxa"/>
            </w:tcMar>
          </w:tcPr>
          <w:p w14:paraId="60107F70" w14:textId="77777777" w:rsidR="00A453A7" w:rsidRPr="00A453A7" w:rsidRDefault="00A453A7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14:paraId="73F5C347" w14:textId="77777777" w:rsidR="003F5610" w:rsidRPr="00A453A7" w:rsidRDefault="00A453A7" w:rsidP="001D58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A70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. Проводити облік численності лисиць та планові заходи щодо підтримання розмірів їх популяції. У лисиць перед розмноженням щільність популяції не повинна перевищувати 0,5 – 1 голови на 1000 га. угідь. Проводити боротьбу з безпритульними собаками та</w:t>
            </w:r>
            <w:r w:rsidR="00503C8A">
              <w:rPr>
                <w:rFonts w:ascii="Times New Roman" w:hAnsi="Times New Roman" w:cs="Times New Roman"/>
                <w:sz w:val="24"/>
                <w:szCs w:val="24"/>
              </w:rPr>
              <w:t xml:space="preserve"> котами на мисливських угіддях. 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14:paraId="36516198" w14:textId="77777777" w:rsidR="005A06B7" w:rsidRDefault="005A06B7" w:rsidP="005A0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6B7">
              <w:rPr>
                <w:rFonts w:ascii="Times New Roman" w:hAnsi="Times New Roman" w:cs="Times New Roman"/>
                <w:sz w:val="24"/>
                <w:szCs w:val="24"/>
              </w:rPr>
              <w:t>Підприємство об’єднання громадян Мисливсько-рибальське підприємство Савранської організації УТМР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19E626" w14:textId="77777777" w:rsidR="005A06B7" w:rsidRPr="00A453A7" w:rsidRDefault="00464F04" w:rsidP="005A0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(Користувачі мисливських угідь)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9F2927" w14:textId="77777777" w:rsidR="00A453A7" w:rsidRPr="00A453A7" w:rsidRDefault="005D593A" w:rsidP="005D5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Селищний бюджет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  <w:vAlign w:val="center"/>
          </w:tcPr>
          <w:p w14:paraId="03FAA5FF" w14:textId="77777777" w:rsidR="00A453A7" w:rsidRPr="00A453A7" w:rsidRDefault="000671E8" w:rsidP="000671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D593A">
              <w:rPr>
                <w:rFonts w:ascii="Times New Roman" w:hAnsi="Times New Roman" w:cs="Times New Roman"/>
                <w:sz w:val="24"/>
                <w:szCs w:val="24"/>
              </w:rPr>
              <w:t>,0 тис. грн.</w:t>
            </w:r>
          </w:p>
        </w:tc>
      </w:tr>
      <w:tr w:rsidR="00A453A7" w:rsidRPr="00A453A7" w14:paraId="795D06EE" w14:textId="77777777" w:rsidTr="00BA6641">
        <w:trPr>
          <w:trHeight w:val="20"/>
        </w:trPr>
        <w:tc>
          <w:tcPr>
            <w:tcW w:w="1865" w:type="dxa"/>
            <w:vMerge/>
            <w:tcMar>
              <w:left w:w="57" w:type="dxa"/>
              <w:right w:w="57" w:type="dxa"/>
            </w:tcMar>
          </w:tcPr>
          <w:p w14:paraId="52925193" w14:textId="77777777" w:rsidR="00A453A7" w:rsidRPr="00A453A7" w:rsidRDefault="00A453A7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14:paraId="52506731" w14:textId="77777777"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F56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. Преміювання мисливців користувачів мисливських угідь за проведений відстріл лисиць за результатами приймання лисячих вух.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14:paraId="7193A721" w14:textId="77777777" w:rsidR="00A453A7" w:rsidRPr="00A453A7" w:rsidRDefault="003F5610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="00A453A7"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14:paraId="487F7F25" w14:textId="77777777" w:rsidR="00A453A7" w:rsidRPr="00A453A7" w:rsidRDefault="001D5883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883">
              <w:rPr>
                <w:rFonts w:ascii="Times New Roman" w:hAnsi="Times New Roman" w:cs="Times New Roman"/>
                <w:sz w:val="24"/>
                <w:szCs w:val="24"/>
              </w:rPr>
              <w:t>Бюджет селищної ТГ,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14:paraId="5E3D867B" w14:textId="77777777" w:rsidR="00A453A7" w:rsidRPr="00A453A7" w:rsidRDefault="00A453A7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  <w:tr w:rsidR="00246D28" w:rsidRPr="00A453A7" w14:paraId="70B398A7" w14:textId="77777777" w:rsidTr="00BA6641">
        <w:trPr>
          <w:trHeight w:val="20"/>
        </w:trPr>
        <w:tc>
          <w:tcPr>
            <w:tcW w:w="1865" w:type="dxa"/>
            <w:vMerge w:val="restart"/>
            <w:tcMar>
              <w:left w:w="57" w:type="dxa"/>
              <w:right w:w="57" w:type="dxa"/>
            </w:tcMar>
          </w:tcPr>
          <w:p w14:paraId="00DFC809" w14:textId="77777777" w:rsidR="00246D28" w:rsidRPr="00A453A7" w:rsidRDefault="00246D28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bCs/>
                <w:sz w:val="24"/>
                <w:szCs w:val="24"/>
              </w:rPr>
              <w:t>3. З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аходи для лікування людей, які захворіли на сказ, та карантинування тварин, стосовно яких є підозра захворювання на сказ</w:t>
            </w: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14:paraId="2409A038" w14:textId="77777777"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3.1. Забезпечити лікувально-профілактичні заклади, на які покладено надання антирабічної допомоги, достатньою кількістю антирабічних препаратів (вакцина, імуноглобулін) для надання своєчасної та кваліфікованої допомоги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14:paraId="2054387F" w14:textId="77777777"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КНП «Савранська 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лікарня», </w:t>
            </w:r>
          </w:p>
          <w:p w14:paraId="5A082F4C" w14:textId="77777777"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КНП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Савранський ц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ентр первинної медико-санітарно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 xml:space="preserve"> допомоги»</w:t>
            </w: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14:paraId="070B5FED" w14:textId="77777777" w:rsidR="00246D28" w:rsidRPr="00A453A7" w:rsidRDefault="001D5883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883">
              <w:rPr>
                <w:rFonts w:ascii="Times New Roman" w:hAnsi="Times New Roman" w:cs="Times New Roman"/>
                <w:sz w:val="24"/>
                <w:szCs w:val="24"/>
              </w:rPr>
              <w:t>Бюджет селищної ТГ,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14:paraId="5A6BB2B4" w14:textId="77777777"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  <w:tr w:rsidR="00246D28" w:rsidRPr="00A453A7" w14:paraId="4B7E4BFE" w14:textId="77777777" w:rsidTr="00BA6641">
        <w:trPr>
          <w:trHeight w:val="20"/>
        </w:trPr>
        <w:tc>
          <w:tcPr>
            <w:tcW w:w="1865" w:type="dxa"/>
            <w:vMerge/>
            <w:tcMar>
              <w:left w:w="57" w:type="dxa"/>
              <w:right w:w="57" w:type="dxa"/>
            </w:tcMar>
          </w:tcPr>
          <w:p w14:paraId="34F422C6" w14:textId="77777777" w:rsidR="00246D28" w:rsidRPr="00A453A7" w:rsidRDefault="00246D28" w:rsidP="002326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11" w:type="dxa"/>
            <w:tcMar>
              <w:left w:w="57" w:type="dxa"/>
              <w:right w:w="57" w:type="dxa"/>
            </w:tcMar>
          </w:tcPr>
          <w:p w14:paraId="14E6D32F" w14:textId="77777777"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3.2. Забезпечити клінічний огляд та карантинування тварин, які покусали людей чи тварин. Своєчасно повідомляти медичні установи про результати нагляду</w:t>
            </w:r>
          </w:p>
        </w:tc>
        <w:tc>
          <w:tcPr>
            <w:tcW w:w="3415" w:type="dxa"/>
            <w:tcMar>
              <w:left w:w="57" w:type="dxa"/>
              <w:right w:w="57" w:type="dxa"/>
            </w:tcMar>
          </w:tcPr>
          <w:p w14:paraId="76406FF6" w14:textId="77777777" w:rsidR="00246D28" w:rsidRPr="00A453A7" w:rsidRDefault="00954C75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Савранська </w:t>
            </w:r>
            <w:r w:rsidR="00246D28" w:rsidRPr="00A453A7">
              <w:rPr>
                <w:rFonts w:ascii="Times New Roman" w:hAnsi="Times New Roman" w:cs="Times New Roman"/>
                <w:sz w:val="24"/>
                <w:szCs w:val="24"/>
              </w:rPr>
              <w:t>районна державна лікарня ветеринарної медицини</w:t>
            </w:r>
          </w:p>
          <w:p w14:paraId="211431EC" w14:textId="77777777"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  <w:shd w:val="clear" w:color="auto" w:fill="auto"/>
            <w:tcMar>
              <w:left w:w="57" w:type="dxa"/>
              <w:right w:w="57" w:type="dxa"/>
            </w:tcMar>
          </w:tcPr>
          <w:p w14:paraId="1ECBE076" w14:textId="77777777" w:rsidR="00246D28" w:rsidRPr="00A453A7" w:rsidRDefault="001D5883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5883">
              <w:rPr>
                <w:rFonts w:ascii="Times New Roman" w:hAnsi="Times New Roman" w:cs="Times New Roman"/>
                <w:sz w:val="24"/>
                <w:szCs w:val="24"/>
              </w:rPr>
              <w:t>Бюджет селищної ТГ, інші кошти, не заборонені законодавством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</w:tcPr>
          <w:p w14:paraId="0E6ECB6A" w14:textId="77777777" w:rsidR="00246D28" w:rsidRPr="00A453A7" w:rsidRDefault="00246D28" w:rsidP="002326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53A7">
              <w:rPr>
                <w:rFonts w:ascii="Times New Roman" w:hAnsi="Times New Roman" w:cs="Times New Roman"/>
                <w:sz w:val="24"/>
                <w:szCs w:val="24"/>
              </w:rPr>
              <w:t>У межах фінансових можливостей</w:t>
            </w:r>
          </w:p>
        </w:tc>
      </w:tr>
    </w:tbl>
    <w:p w14:paraId="51F82C30" w14:textId="31B30095" w:rsidR="00694C9C" w:rsidRPr="009A3D9A" w:rsidRDefault="00694C9C" w:rsidP="007C75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4C9C" w:rsidRPr="009A3D9A" w:rsidSect="008B7850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D7"/>
    <w:rsid w:val="00027A09"/>
    <w:rsid w:val="000647DE"/>
    <w:rsid w:val="000671E8"/>
    <w:rsid w:val="000A6A40"/>
    <w:rsid w:val="000E44EB"/>
    <w:rsid w:val="00167021"/>
    <w:rsid w:val="001D5883"/>
    <w:rsid w:val="001E5661"/>
    <w:rsid w:val="002326FB"/>
    <w:rsid w:val="00246D28"/>
    <w:rsid w:val="00284BE0"/>
    <w:rsid w:val="002A70A6"/>
    <w:rsid w:val="003112C4"/>
    <w:rsid w:val="00327B26"/>
    <w:rsid w:val="00363393"/>
    <w:rsid w:val="00371B19"/>
    <w:rsid w:val="003A6D8F"/>
    <w:rsid w:val="003F5610"/>
    <w:rsid w:val="00415F1C"/>
    <w:rsid w:val="004325D7"/>
    <w:rsid w:val="0044031D"/>
    <w:rsid w:val="00444FA9"/>
    <w:rsid w:val="00464F04"/>
    <w:rsid w:val="004E6BE0"/>
    <w:rsid w:val="004F5234"/>
    <w:rsid w:val="00503C8A"/>
    <w:rsid w:val="00504CE6"/>
    <w:rsid w:val="005A06B7"/>
    <w:rsid w:val="005B34D9"/>
    <w:rsid w:val="005D593A"/>
    <w:rsid w:val="006771EF"/>
    <w:rsid w:val="00694C9C"/>
    <w:rsid w:val="006E4FB8"/>
    <w:rsid w:val="006E7EBE"/>
    <w:rsid w:val="00732B79"/>
    <w:rsid w:val="00753B06"/>
    <w:rsid w:val="0076570A"/>
    <w:rsid w:val="00774409"/>
    <w:rsid w:val="007C7555"/>
    <w:rsid w:val="00836A3C"/>
    <w:rsid w:val="00843B1C"/>
    <w:rsid w:val="00863C72"/>
    <w:rsid w:val="008B7850"/>
    <w:rsid w:val="008E5920"/>
    <w:rsid w:val="009507D3"/>
    <w:rsid w:val="00954C75"/>
    <w:rsid w:val="00985C96"/>
    <w:rsid w:val="009A3D9A"/>
    <w:rsid w:val="009E4802"/>
    <w:rsid w:val="00A30A28"/>
    <w:rsid w:val="00A453A7"/>
    <w:rsid w:val="00A569F2"/>
    <w:rsid w:val="00B44490"/>
    <w:rsid w:val="00B67926"/>
    <w:rsid w:val="00B856B9"/>
    <w:rsid w:val="00BA6641"/>
    <w:rsid w:val="00BB15D2"/>
    <w:rsid w:val="00C1419D"/>
    <w:rsid w:val="00D03486"/>
    <w:rsid w:val="00D07C3C"/>
    <w:rsid w:val="00D23952"/>
    <w:rsid w:val="00D30400"/>
    <w:rsid w:val="00D947D7"/>
    <w:rsid w:val="00F13691"/>
    <w:rsid w:val="00F31C83"/>
    <w:rsid w:val="00F6647B"/>
    <w:rsid w:val="00F86378"/>
    <w:rsid w:val="00F953F2"/>
    <w:rsid w:val="00FD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25587"/>
  <w15:docId w15:val="{6796E306-27C2-4A84-9859-B2D5C3CD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53A7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99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E5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59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E779A-72D1-4C22-A712-DC56A1DA4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5</cp:revision>
  <cp:lastPrinted>2022-03-04T08:27:00Z</cp:lastPrinted>
  <dcterms:created xsi:type="dcterms:W3CDTF">2022-03-04T08:16:00Z</dcterms:created>
  <dcterms:modified xsi:type="dcterms:W3CDTF">2022-03-04T08:28:00Z</dcterms:modified>
</cp:coreProperties>
</file>